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ackground w:color="000000"/>
  <w:body>
    <w:p>
      <w:pPr>
        <w:rPr>
          <w:b w:val="1"/>
          <w:rFonts w:ascii="ＤＨＰ特太ゴシック体" w:eastAsia="ＤＨＰ特太ゴシック体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161930</wp:posOffset>
                </wp:positionH>
                <wp:positionV relativeFrom="paragraph">
                  <wp:posOffset>-608970</wp:posOffset>
                </wp:positionV>
                <wp:extent cx="9594215" cy="6501765"/>
                <wp:effectExtent l="15875" t="15875" r="15875" b="15875"/>
                <wp:wrapNone/>
                <wp:docPr id="10" name="スクロール: 横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0" cy="6502400"/>
                        </a:xfrm>
                        <a:prstGeom prst="horizontalScroll"/>
                        <a:solidFill>
                          <a:schemeClr val="tx1"/>
                        </a:solidFill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color w:val="FFC000"/>
                                <w:sz w:val="200"/>
                                <w:szCs w:val="200"/>
                                <w:rFonts w:ascii="ＤＦ特太ゴシック体" w:eastAsia="ＤＦ特太ゴシック体"/>
                              </w:rPr>
                            </w:pPr>
                            <w:r>
                              <w:rPr>
                                <w:b w:val="1"/>
                                <w:color w:val="FFC000"/>
                                <w:sz w:val="200"/>
                                <w:szCs w:val="200"/>
                                <w:rFonts w:ascii="ＤＦ特太ゴシック体" w:eastAsia="ＤＦ特太ゴシック体" w:hint="eastAsia"/>
                              </w:rPr>
                              <w:t>生うにパスタ</w:t>
                            </w:r>
                          </w:p>
                          <w:p>
                            <w:pPr>
                              <w:jc w:val="center"/>
                              <w:rPr>
                                <w:b w:val="1"/>
                                <w:color w:val="FFC000"/>
                                <w:sz w:val="72"/>
                                <w:szCs w:val="72"/>
                                <w:rFonts w:ascii="ＤＦ特太ゴシック体" w:eastAsia="ＤＦ特太ゴシック体" w:hint="eastAsia"/>
                                <w:lang w:eastAsia="ja-JP"/>
                              </w:rPr>
                            </w:pPr>
                            <w:r>
                              <w:rPr>
                                <w:b w:val="1"/>
                                <w:color w:val="FFC000"/>
                                <w:sz w:val="72"/>
                                <w:szCs w:val="72"/>
                                <w:rFonts w:ascii="ＤＦ特太ゴシック体" w:eastAsia="ＤＦ特太ゴシック体" w:hint="eastAsia"/>
                              </w:rPr>
                              <w:t>“うにたっぷり”</w:t>
                            </w:r>
                          </w:p>
                          <w:p>
                            <w:pPr>
                              <w:jc w:val="center"/>
                              <w:rPr>
                                <w:i w:val="1"/>
                                <w:b w:val="1"/>
                                <w:color w:val="2F5496" w:themeColor="accent1" w:themeShade="BF"/>
                                <w:sz w:val="96"/>
                                <w:szCs w:val="96"/>
                                <w:rFonts w:ascii="ＤＨＰ特太ゴシック体" w:eastAsia="ＤＨＰ特太ゴシック体"/>
                              </w:rPr>
                            </w:pPr>
                            <w:r>
                              <w:rPr>
                                <w:i w:val="1"/>
                                <w:b w:val="1"/>
                                <w:color w:val="FF0000"/>
                                <w:sz w:val="96"/>
                                <w:szCs w:val="96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土、日曜日</w:t>
                            </w:r>
                            <w:r>
                              <w:rPr>
                                <w:i w:val="1"/>
                                <w:b w:val="1"/>
                                <w:color w:val="2F5496" w:themeColor="accent1" w:themeShade="BF"/>
                                <w:sz w:val="96"/>
                                <w:szCs w:val="96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i w:val="1"/>
                                <w:b w:val="1"/>
                                <w:color w:val="2F5496" w:themeColor="accent1" w:themeShade="BF"/>
                                <w:sz w:val="96"/>
                                <w:szCs w:val="96"/>
                                <w:rFonts w:ascii="ＤＨＰ特太ゴシック体" w:eastAsia="ＤＨＰ特太ゴシック体" w:hint="eastAsia"/>
                              </w:rPr>
                              <w:t>限定</w:t>
                            </w:r>
                            <w:r>
                              <w:rPr>
                                <w:i w:val="1"/>
                                <w:b w:val="1"/>
                                <w:color w:val="2F5496" w:themeColor="accent1" w:themeShade="BF"/>
                                <w:sz w:val="96"/>
                                <w:szCs w:val="96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メニュー</w:t>
                            </w:r>
                          </w:p>
                          <w:p>
                            <w:pPr>
                              <w:jc w:val="center"/>
                              <w:rPr>
                                <w:b w:val="1"/>
                                <w:color w:val="FFFFFF" w:themeColor="background1"/>
                                <w:sz w:val="72"/>
                                <w:szCs w:val="72"/>
                                <w:rFonts w:ascii="ＤＦ特太ゴシック体" w:eastAsia="ＤＦ特太ゴシック体"/>
                              </w:rPr>
                            </w:pPr>
                            <w:r>
                              <w:rPr>
                                <w:i w:val="1"/>
                                <w:b w:val="1"/>
                                <w:color w:val="FFFFFF" w:themeColor="background1"/>
                                <w:sz w:val="48"/>
                                <w:szCs w:val="48"/>
                                <w:rFonts w:ascii="ＤＨＰ特太ゴシック体" w:eastAsia="ＤＨＰ特太ゴシック体" w:hint="eastAsia"/>
                              </w:rPr>
                              <w:t>（</w:t>
                            </w:r>
                            <w:r>
                              <w:rPr>
                                <w:i w:val="1"/>
                                <w:b w:val="1"/>
                                <w:color w:val="FFFFFF" w:themeColor="background1"/>
                                <w:sz w:val="48"/>
                                <w:szCs w:val="48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今年も6</w:t>
                            </w:r>
                            <w:r>
                              <w:rPr>
                                <w:i w:val="1"/>
                                <w:b w:val="1"/>
                                <w:color w:val="FFFFFF" w:themeColor="background1"/>
                                <w:sz w:val="48"/>
                                <w:szCs w:val="48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月1</w:t>
                            </w:r>
                            <w:r>
                              <w:rPr>
                                <w:i w:val="1"/>
                                <w:b w:val="1"/>
                                <w:color w:val="FFFFFF" w:themeColor="background1"/>
                                <w:sz w:val="48"/>
                                <w:szCs w:val="48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i w:val="1"/>
                                <w:b w:val="1"/>
                                <w:color w:val="FFFFFF" w:themeColor="background1"/>
                                <w:sz w:val="48"/>
                                <w:szCs w:val="48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日（土曜日）</w:t>
                            </w:r>
                            <w:r>
                              <w:rPr>
                                <w:i w:val="1"/>
                                <w:b w:val="1"/>
                                <w:color w:val="FFFFFF" w:themeColor="background1"/>
                                <w:sz w:val="48"/>
                                <w:szCs w:val="48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から始めます。海が時化の時</w:t>
                            </w:r>
                            <w:r>
                              <w:rPr>
                                <w:i w:val="1"/>
                                <w:b w:val="1"/>
                                <w:color w:val="FFFFFF" w:themeColor="background1"/>
                                <w:sz w:val="48"/>
                                <w:szCs w:val="48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・入荷がない時・在庫切れの場合には提供できませんので</w:t>
                            </w:r>
                            <w:r>
                              <w:rPr>
                                <w:i w:val="1"/>
                                <w:b w:val="1"/>
                                <w:color w:val="FFFFFF" w:themeColor="background1"/>
                                <w:sz w:val="48"/>
                                <w:szCs w:val="48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ご了承ください。）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;margin-left:13pt;mso-position-horizontal:absolute;mso-position-horizontal-relative:text;margin-top:-48pt;mso-position-vertical:absolute;mso-position-vertical-relative:text;width:755.4pt;height:511.9pt;v-text-anchor:middle;z-index:251624962" coordsize="9594215,6501765" path="nsm9594215,406400l-212725,558165l-619125,-2147483648,9187815,406400l-415925,354965l-619125,-2147483648,8781415,812800xm406400,812800l-212725,558165xensm-2147483648,-2147483648l,6095365xm-212725,558165l-2147483648,-2147483648xem812800,5688965l9187815,5688965,-212725,558165l-2147483648,-2147483648l406400,1625600,-212725,558165xm-2147483648,-2147483648l812800,1219200m-415925,354965l-619125,-2147483648l406400,1625600m-212725,558165l-2147483648,-2147483648l812800,1219200m-415925,354965l-619125,-2147483648nfe" strokecolor="#000000" o:allowoverlap="1" strokeweight="0.50pt">
                <v:stroke joinstyle="miter"/>
                <v:textbox style="" inset="7pt,4pt,7pt,4pt">
                  <w:txbxContent>
                    <w:p>
                      <w:pPr>
                        <w:jc w:val="center"/>
                        <w:rPr>
                          <w:b w:val="1"/>
                          <w:color w:val="FFC000"/>
                          <w:sz w:val="200"/>
                          <w:szCs w:val="200"/>
                          <w:rFonts w:ascii="ＤＦ特太ゴシック体" w:eastAsia="ＤＦ特太ゴシック体"/>
                        </w:rPr>
                      </w:pPr>
                      <w:r>
                        <w:rPr>
                          <w:b w:val="1"/>
                          <w:color w:val="FFC000"/>
                          <w:sz w:val="200"/>
                          <w:szCs w:val="200"/>
                          <w:rFonts w:ascii="ＤＦ特太ゴシック体" w:eastAsia="ＤＦ特太ゴシック体" w:hint="eastAsia"/>
                        </w:rPr>
                        <w:t>生うにパスタ</w:t>
                      </w:r>
                    </w:p>
                    <w:p>
                      <w:pPr>
                        <w:jc w:val="center"/>
                        <w:rPr>
                          <w:b w:val="1"/>
                          <w:color w:val="FFC000"/>
                          <w:sz w:val="72"/>
                          <w:szCs w:val="72"/>
                          <w:rFonts w:ascii="ＤＦ特太ゴシック体" w:eastAsia="ＤＦ特太ゴシック体" w:hint="eastAsia"/>
                          <w:lang w:eastAsia="ja-JP"/>
                        </w:rPr>
                      </w:pPr>
                      <w:r>
                        <w:rPr>
                          <w:b w:val="1"/>
                          <w:color w:val="FFC000"/>
                          <w:sz w:val="72"/>
                          <w:szCs w:val="72"/>
                          <w:rFonts w:ascii="ＤＦ特太ゴシック体" w:eastAsia="ＤＦ特太ゴシック体" w:hint="eastAsia"/>
                        </w:rPr>
                        <w:t>“うにたっぷり”</w:t>
                      </w:r>
                    </w:p>
                    <w:p>
                      <w:pPr>
                        <w:jc w:val="center"/>
                        <w:rPr>
                          <w:i w:val="1"/>
                          <w:b w:val="1"/>
                          <w:color w:val="2F5496" w:themeColor="accent1" w:themeShade="BF"/>
                          <w:sz w:val="96"/>
                          <w:szCs w:val="96"/>
                          <w:rFonts w:ascii="ＤＨＰ特太ゴシック体" w:eastAsia="ＤＨＰ特太ゴシック体"/>
                        </w:rPr>
                      </w:pPr>
                      <w:r>
                        <w:rPr>
                          <w:i w:val="1"/>
                          <w:b w:val="1"/>
                          <w:color w:val="FF0000"/>
                          <w:sz w:val="96"/>
                          <w:szCs w:val="96"/>
                          <w:rFonts w:ascii="ＤＨＰ特太ゴシック体" w:eastAsia="ＤＨＰ特太ゴシック体" w:hint="eastAsia"/>
                          <w:lang w:eastAsia="ja-JP"/>
                        </w:rPr>
                        <w:t>土、日曜日</w:t>
                      </w:r>
                      <w:r>
                        <w:rPr>
                          <w:i w:val="1"/>
                          <w:b w:val="1"/>
                          <w:color w:val="2F5496" w:themeColor="accent1" w:themeShade="BF"/>
                          <w:sz w:val="96"/>
                          <w:szCs w:val="96"/>
                          <w:rFonts w:ascii="ＤＨＰ特太ゴシック体" w:eastAsia="ＤＨＰ特太ゴシック体" w:hint="eastAsia"/>
                          <w:lang w:eastAsia="ja-JP"/>
                        </w:rPr>
                        <w:t>　</w:t>
                      </w:r>
                      <w:r>
                        <w:rPr>
                          <w:i w:val="1"/>
                          <w:b w:val="1"/>
                          <w:color w:val="2F5496" w:themeColor="accent1" w:themeShade="BF"/>
                          <w:sz w:val="96"/>
                          <w:szCs w:val="96"/>
                          <w:rFonts w:ascii="ＤＨＰ特太ゴシック体" w:eastAsia="ＤＨＰ特太ゴシック体" w:hint="eastAsia"/>
                        </w:rPr>
                        <w:t>限定</w:t>
                      </w:r>
                      <w:r>
                        <w:rPr>
                          <w:i w:val="1"/>
                          <w:b w:val="1"/>
                          <w:color w:val="2F5496" w:themeColor="accent1" w:themeShade="BF"/>
                          <w:sz w:val="96"/>
                          <w:szCs w:val="96"/>
                          <w:rFonts w:ascii="ＤＨＰ特太ゴシック体" w:eastAsia="ＤＨＰ特太ゴシック体" w:hint="eastAsia"/>
                          <w:lang w:eastAsia="ja-JP"/>
                        </w:rPr>
                        <w:t>メニュー</w:t>
                      </w:r>
                    </w:p>
                    <w:p>
                      <w:pPr>
                        <w:jc w:val="center"/>
                        <w:rPr>
                          <w:b w:val="1"/>
                          <w:color w:val="FFFFFF" w:themeColor="background1"/>
                          <w:sz w:val="72"/>
                          <w:szCs w:val="72"/>
                          <w:rFonts w:ascii="ＤＦ特太ゴシック体" w:eastAsia="ＤＦ特太ゴシック体"/>
                        </w:rPr>
                      </w:pPr>
                      <w:r>
                        <w:rPr>
                          <w:i w:val="1"/>
                          <w:b w:val="1"/>
                          <w:color w:val="FFFFFF" w:themeColor="background1"/>
                          <w:sz w:val="48"/>
                          <w:szCs w:val="48"/>
                          <w:rFonts w:ascii="ＤＨＰ特太ゴシック体" w:eastAsia="ＤＨＰ特太ゴシック体" w:hint="eastAsia"/>
                        </w:rPr>
                        <w:t>（</w:t>
                      </w:r>
                      <w:r>
                        <w:rPr>
                          <w:i w:val="1"/>
                          <w:b w:val="1"/>
                          <w:color w:val="FFFFFF" w:themeColor="background1"/>
                          <w:sz w:val="48"/>
                          <w:szCs w:val="48"/>
                          <w:rFonts w:ascii="ＤＨＰ特太ゴシック体" w:eastAsia="ＤＨＰ特太ゴシック体" w:hint="eastAsia"/>
                          <w:lang w:eastAsia="ja-JP"/>
                        </w:rPr>
                        <w:t>今年も6</w:t>
                      </w:r>
                      <w:r>
                        <w:rPr>
                          <w:i w:val="1"/>
                          <w:b w:val="1"/>
                          <w:color w:val="FFFFFF" w:themeColor="background1"/>
                          <w:sz w:val="48"/>
                          <w:szCs w:val="48"/>
                          <w:rFonts w:ascii="ＤＨＰ特太ゴシック体" w:eastAsia="ＤＨＰ特太ゴシック体" w:hint="eastAsia"/>
                          <w:lang w:eastAsia="ja-JP"/>
                        </w:rPr>
                        <w:t>月1</w:t>
                      </w:r>
                      <w:r>
                        <w:rPr>
                          <w:i w:val="1"/>
                          <w:b w:val="1"/>
                          <w:color w:val="FFFFFF" w:themeColor="background1"/>
                          <w:sz w:val="48"/>
                          <w:szCs w:val="48"/>
                          <w:rFonts w:ascii="ＤＨＰ特太ゴシック体" w:eastAsia="ＤＨＰ特太ゴシック体" w:hint="eastAsia"/>
                          <w:lang w:eastAsia="ja-JP"/>
                        </w:rPr>
                        <w:t>2</w:t>
                      </w:r>
                      <w:r>
                        <w:rPr>
                          <w:i w:val="1"/>
                          <w:b w:val="1"/>
                          <w:color w:val="FFFFFF" w:themeColor="background1"/>
                          <w:sz w:val="48"/>
                          <w:szCs w:val="48"/>
                          <w:rFonts w:ascii="ＤＨＰ特太ゴシック体" w:eastAsia="ＤＨＰ特太ゴシック体" w:hint="eastAsia"/>
                          <w:lang w:eastAsia="ja-JP"/>
                        </w:rPr>
                        <w:t>日（土曜日）</w:t>
                      </w:r>
                      <w:r>
                        <w:rPr>
                          <w:i w:val="1"/>
                          <w:b w:val="1"/>
                          <w:color w:val="FFFFFF" w:themeColor="background1"/>
                          <w:sz w:val="48"/>
                          <w:szCs w:val="48"/>
                          <w:rFonts w:ascii="ＤＨＰ特太ゴシック体" w:eastAsia="ＤＨＰ特太ゴシック体" w:hint="eastAsia"/>
                          <w:lang w:eastAsia="ja-JP"/>
                        </w:rPr>
                        <w:t>から始めます。海が時化の時</w:t>
                      </w:r>
                      <w:r>
                        <w:rPr>
                          <w:i w:val="1"/>
                          <w:b w:val="1"/>
                          <w:color w:val="FFFFFF" w:themeColor="background1"/>
                          <w:sz w:val="48"/>
                          <w:szCs w:val="48"/>
                          <w:rFonts w:ascii="ＤＨＰ特太ゴシック体" w:eastAsia="ＤＨＰ特太ゴシック体" w:hint="eastAsia"/>
                          <w:lang w:eastAsia="ja-JP"/>
                        </w:rPr>
                        <w:t>・入荷がない時・在庫切れの場合には提供できませんので</w:t>
                      </w:r>
                      <w:r>
                        <w:rPr>
                          <w:i w:val="1"/>
                          <w:b w:val="1"/>
                          <w:color w:val="FFFFFF" w:themeColor="background1"/>
                          <w:sz w:val="48"/>
                          <w:szCs w:val="48"/>
                          <w:rFonts w:ascii="ＤＨＰ特太ゴシック体" w:eastAsia="ＤＨＰ特太ゴシック体" w:hint="eastAsia"/>
                          <w:lang w:eastAsia="ja-JP"/>
                        </w:rPr>
                        <w:t>ご了承ください。）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  <w:rFonts w:ascii="ＤＨＰ特太ゴシック体" w:eastAsia="ＤＨＰ特太ゴシック体"/>
        </w:rPr>
      </w:pPr>
    </w:p>
    <w:p>
      <w:pPr>
        <w:rPr>
          <w:b w:val="1"/>
          <w:rFonts w:ascii="ＤＨＰ特太ゴシック体" w:eastAsia="ＤＨＰ特太ゴシック体"/>
        </w:rPr>
      </w:pPr>
    </w:p>
    <w:p>
      <w:pPr>
        <w:rPr>
          <w:b w:val="1"/>
          <w:rFonts w:ascii="ＤＨＰ特太ゴシック体" w:eastAsia="ＤＨＰ特太ゴシック体"/>
        </w:rPr>
      </w:pPr>
    </w:p>
    <w:p>
      <w:pPr>
        <w:rPr>
          <w:b w:val="1"/>
          <w:rFonts w:ascii="ＤＨＰ特太ゴシック体" w:eastAsia="ＤＨＰ特太ゴシック体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ind w:firstLine="1256"/>
        <w:rPr>
          <w:b w:val="1"/>
          <w:sz w:val="32"/>
          <w:szCs w:val="32"/>
        </w:rPr>
      </w:pPr>
      <w:r>
        <w:rPr>
          <w:b w:val="1"/>
          <w:sz w:val="32"/>
          <w:szCs w:val="32"/>
          <w:rFonts w:hint="eastAsia"/>
        </w:rPr>
        <w:t>　　　　　　</w:t>
      </w:r>
    </w:p>
    <w:p>
      <w:pPr>
        <w:ind w:firstLine="1256"/>
        <w:rPr>
          <w:b w:val="1"/>
          <w:sz w:val="32"/>
          <w:szCs w:val="32"/>
        </w:rPr>
      </w:pPr>
    </w:p>
    <w:p>
      <w:pPr>
        <w:ind w:firstLine="1256"/>
        <w:rPr>
          <w:b w:val="1"/>
          <w:sz w:val="32"/>
          <w:szCs w:val="32"/>
        </w:rPr>
      </w:pPr>
    </w:p>
    <w:p>
      <w:pPr>
        <w:ind w:firstLine="1256"/>
        <w:rPr>
          <w:b w:val="1"/>
          <w:sz w:val="32"/>
          <w:szCs w:val="32"/>
        </w:rPr>
      </w:pPr>
    </w:p>
    <w:p>
      <w:pPr>
        <w:ind w:firstLine="1256"/>
        <w:rPr>
          <w:b w:val="1"/>
          <w:sz w:val="32"/>
          <w:szCs w:val="32"/>
        </w:rPr>
      </w:pPr>
    </w:p>
    <w:p>
      <w:pPr>
        <w:ind w:firstLine="824"/>
        <w:rPr>
          <w:b w:val="1"/>
          <w:sz w:val="32"/>
          <w:szCs w:val="32"/>
        </w:rPr>
      </w:pPr>
    </w:p>
    <w:p>
      <w:pPr>
        <w:ind w:firstLine="1256"/>
        <w:rPr>
          <w:b w:val="1"/>
          <w:sz w:val="32"/>
          <w:szCs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577855</wp:posOffset>
                </wp:positionH>
                <wp:positionV relativeFrom="paragraph">
                  <wp:posOffset>71760</wp:posOffset>
                </wp:positionV>
                <wp:extent cx="7219950" cy="2619375"/>
                <wp:effectExtent l="15875" t="15875" r="15875" b="532130"/>
                <wp:wrapNone/>
                <wp:docPr id="11" name="吹き出し: 円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125" cy="2622550"/>
                        </a:xfrm>
                        <a:prstGeom prst="wedgeEllipseCallout">
                          <a:avLst>
                            <a:gd name="adj1" fmla="val -6051"/>
                            <a:gd name="adj2" fmla="val 69690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  <a:alpha val="50240"/>
                          </a:schemeClr>
                        </a:solidFill>
                        <a:ln cap="flat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rPr>
                                <w:b w:val="1"/>
                                <w:color w:val="FFFFFF" w:themeColor="background1"/>
                                <w:sz w:val="40"/>
                                <w:szCs w:val="40"/>
                                <w:rFonts w:ascii="ＤＨＰ特太ゴシック体" w:eastAsia="ＤＨＰ特太ゴシック体"/>
                              </w:rPr>
                            </w:pPr>
                            <w:r>
                              <w:rPr>
                                <w:b w:val="1"/>
                                <w:color w:val="FFFFFF" w:themeColor="background1"/>
                                <w:sz w:val="52"/>
                                <w:szCs w:val="52"/>
                                <w:rFonts w:ascii="ＤＨＰ特太ゴシック体" w:eastAsia="ＤＨＰ特太ゴシック体" w:hint="eastAsia"/>
                              </w:rPr>
                              <w:t>“生うに・トリュフ・三陸あわび</w:t>
                            </w:r>
                            <w:r>
                              <w:rPr>
                                <w:b w:val="1"/>
                                <w:color w:val="FFFFFF" w:themeColor="background1"/>
                                <w:sz w:val="52"/>
                                <w:szCs w:val="52"/>
                                <w:rFonts w:ascii="ＤＨＰ特太ゴシック体" w:eastAsia="ＤＨＰ特太ゴシック体" w:hint="eastAsia"/>
                              </w:rPr>
                              <w:t>たけ・ほたて・ムール貝”</w:t>
                            </w:r>
                            <w:r>
                              <w:rPr>
                                <w:b w:val="1"/>
                                <w:color w:val="FFFFFF" w:themeColor="background1"/>
                                <w:sz w:val="52"/>
                                <w:szCs w:val="52"/>
                                <w:rFonts w:ascii="ＤＨＰ特太ゴシック体" w:eastAsia="ＤＨＰ特太ゴシック体" w:hint="eastAsia"/>
                                <w:lang w:eastAsia="ja-JP"/>
                              </w:rPr>
                              <w:t>入り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left:0;margin-left:46pt;mso-position-horizontal:absolute;mso-position-horizontal-relative:text;margin-top:6pt;mso-position-vertical:absolute;mso-position-vertical-relative:text;width:568.7pt;height:206.4pt;v-text-anchor:middle;z-index:251624961" coordsize="7222490,2621915" adj="-6051,69690" path="m3174365,3138170l2618105,2571115xe" strokecolor="black" o:allowoverlap="1" strokeweight="1pt">
                <v:stroke joinstyle="miter"/>
                <v:textbox style="" inset="7pt,4pt,7pt,4pt">
                  <w:txbxContent>
                    <w:p>
                      <w:pPr>
                        <w:rPr>
                          <w:b w:val="1"/>
                          <w:color w:val="FFFFFF" w:themeColor="background1"/>
                          <w:sz w:val="40"/>
                          <w:szCs w:val="40"/>
                          <w:rFonts w:ascii="ＤＨＰ特太ゴシック体" w:eastAsia="ＤＨＰ特太ゴシック体"/>
                        </w:rPr>
                      </w:pPr>
                      <w:r>
                        <w:rPr>
                          <w:b w:val="1"/>
                          <w:color w:val="FFFFFF" w:themeColor="background1"/>
                          <w:sz w:val="52"/>
                          <w:szCs w:val="52"/>
                          <w:rFonts w:ascii="ＤＨＰ特太ゴシック体" w:eastAsia="ＤＨＰ特太ゴシック体" w:hint="eastAsia"/>
                        </w:rPr>
                        <w:t>“生うに・トリュフ・三陸あわび</w:t>
                      </w:r>
                      <w:r>
                        <w:rPr>
                          <w:b w:val="1"/>
                          <w:color w:val="FFFFFF" w:themeColor="background1"/>
                          <w:sz w:val="52"/>
                          <w:szCs w:val="52"/>
                          <w:rFonts w:ascii="ＤＨＰ特太ゴシック体" w:eastAsia="ＤＨＰ特太ゴシック体" w:hint="eastAsia"/>
                        </w:rPr>
                        <w:t>たけ・ほたて・ムール貝”</w:t>
                      </w:r>
                      <w:r>
                        <w:rPr>
                          <w:b w:val="1"/>
                          <w:color w:val="FFFFFF" w:themeColor="background1"/>
                          <w:sz w:val="52"/>
                          <w:szCs w:val="52"/>
                          <w:rFonts w:ascii="ＤＨＰ特太ゴシック体" w:eastAsia="ＤＨＰ特太ゴシック体" w:hint="eastAsia"/>
                          <w:lang w:eastAsia="ja-JP"/>
                        </w:rPr>
                        <w:t>入り</w:t>
                      </w:r>
                    </w:p>
                    <w:p>
                      <w:pPr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1256"/>
        <w:rPr>
          <w:b w:val="1"/>
          <w:sz w:val="32"/>
          <w:szCs w:val="32"/>
        </w:rPr>
      </w:pPr>
    </w:p>
    <w:p>
      <w:pPr>
        <w:ind w:firstLine="1256"/>
        <w:rPr>
          <w:b w:val="1"/>
          <w:sz w:val="32"/>
          <w:szCs w:val="32"/>
        </w:rPr>
      </w:pPr>
    </w:p>
    <w:p>
      <w:pPr>
        <w:ind w:firstLine="1256"/>
        <w:rPr>
          <w:b w:val="1"/>
          <w:sz w:val="32"/>
          <w:szCs w:val="32"/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7558409</wp:posOffset>
                </wp:positionH>
                <wp:positionV relativeFrom="paragraph">
                  <wp:posOffset>62870</wp:posOffset>
                </wp:positionV>
                <wp:extent cx="1964690" cy="1161415"/>
                <wp:effectExtent l="0" t="0" r="0" b="467360"/>
                <wp:wrapNone/>
                <wp:docPr id="12" name="テキスト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164590"/>
                        </a:xfrm>
                        <a:prstGeom prst="wedgeEllipseCallout">
                          <a:avLst>
                            <a:gd name="adj1" fmla="val -46579"/>
                            <a:gd name="adj2" fmla="val 90213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  <a:alpha val="50240"/>
                          </a:schemeClr>
                        </a:solidFill>
                        <a:ln cap="flat">
                          <a:noFill/>
                        </a:ln>
                      </wps:spPr>
                      <wps:style>
                        <a:lnRef idx="0">
                          <a:prstClr val="black"/>
                        </a:lnRef>
                        <a:fillRef idx="0">
                          <a:prstClr val="black"/>
                        </a:fillRef>
                        <a:effectRef idx="0">
                          <a:prstClr val="black"/>
                        </a:effectRef>
                        <a:fontRef idx="minor">
                          <a:schemeClr val="lt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rPr>
                                <w:rFonts w:ascii="富士ポップ" w:eastAsia="富士ポップ" w:hAnsi="富士ポップ" w:cs="富士ポップ"/>
                              </w:rPr>
                            </w:pPr>
                            <w:r>
                              <w:rPr>
                                <w:rFonts w:ascii="富士ポップ" w:eastAsia="富士ポップ" w:hAnsi="富士ポップ" w:cs="富士ポップ"/>
                                <w:lang w:eastAsia="ja-JP"/>
                              </w:rPr>
                              <w:t>おおのヨーグルト、</w:t>
                            </w:r>
                            <w:r>
                              <w:rPr>
                                <w:rFonts w:ascii="富士ポップ" w:eastAsia="富士ポップ" w:hAnsi="富士ポップ" w:cs="富士ポップ"/>
                                <w:lang w:eastAsia="ja-JP"/>
                              </w:rPr>
                              <w:t>きのこのトッピング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left:0;margin-left:595pt;mso-position-horizontal:absolute;mso-position-horizontal-relative:text;margin-top:5pt;mso-position-vertical:absolute;mso-position-vertical-relative:text;width:154.9pt;height:91.6pt;v-text-anchor:middle;z-index:251624964" coordsize="1967230,1163955" adj="-46579,90213" path="m67310,1631950l374015,1038860xe" stroked="f">
                <v:textbox style="" inset="7pt,4pt,7pt,4pt">
                  <w:txbxContent>
                    <w:p>
                      <w:pPr>
                        <w:rPr>
                          <w:rFonts w:ascii="富士ポップ" w:eastAsia="富士ポップ" w:hAnsi="富士ポップ" w:cs="富士ポップ"/>
                        </w:rPr>
                      </w:pPr>
                      <w:r>
                        <w:rPr>
                          <w:rFonts w:ascii="富士ポップ" w:eastAsia="富士ポップ" w:hAnsi="富士ポップ" w:cs="富士ポップ"/>
                          <w:lang w:eastAsia="ja-JP"/>
                        </w:rPr>
                        <w:t>おおのヨーグルト、</w:t>
                      </w:r>
                      <w:r>
                        <w:rPr>
                          <w:rFonts w:ascii="富士ポップ" w:eastAsia="富士ポップ" w:hAnsi="富士ポップ" w:cs="富士ポップ"/>
                          <w:lang w:eastAsia="ja-JP"/>
                        </w:rPr>
                        <w:t>きのこのトッピング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824"/>
        <w:rPr>
          <w:b w:val="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7454904</wp:posOffset>
                </wp:positionH>
                <wp:positionV relativeFrom="paragraph">
                  <wp:posOffset>1977395</wp:posOffset>
                </wp:positionV>
                <wp:extent cx="2162175" cy="593725"/>
                <wp:effectExtent l="0" t="0" r="0" b="311150"/>
                <wp:wrapNone/>
                <wp:docPr id="13" name="テキスト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596900"/>
                        </a:xfrm>
                        <a:prstGeom prst="wedgeEllipseCallout">
                          <a:avLst>
                            <a:gd name="adj1" fmla="val -22227"/>
                            <a:gd name="adj2" fmla="val 102347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  <a:alpha val="50240"/>
                          </a:schemeClr>
                        </a:solidFill>
                        <a:ln cap="flat">
                          <a:noFill/>
                        </a:ln>
                      </wps:spPr>
                      <wps:style>
                        <a:lnRef idx="0">
                          <a:prstClr val="black"/>
                        </a:lnRef>
                        <a:fillRef idx="0">
                          <a:prstClr val="black"/>
                        </a:fillRef>
                        <a:effectRef idx="0">
                          <a:prstClr val="black"/>
                        </a:effectRef>
                        <a:fontRef idx="minor">
                          <a:schemeClr val="lt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lang w:eastAsia="ja-JP"/>
                              </w:rPr>
                              <w:t>”天然本しめじスープ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" style="position:absolute;left:0;margin-left:587pt;mso-position-horizontal:absolute;mso-position-horizontal-relative:text;margin-top:156pt;mso-position-vertical:absolute;mso-position-vertical-relative:text;width:170.4pt;height:46.9pt;v-text-anchor:middle;z-index:251624963" coordsize="2164715,596265" adj="-22227,102347" path="m601345,908050l655320,572135xe" stroked="f">
                <v:textbox style="" inset="7pt,4pt,7pt,4pt">
                  <w:txbxContent>
                    <w:p>
                      <w:pPr>
                        <w:rPr/>
                      </w:pPr>
                      <w:r>
                        <w:rPr>
                          <w:lang w:eastAsia="ja-JP"/>
                        </w:rPr>
                        <w:t>”天然本しめじスープ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inline distT="0" distB="0" distL="0" distR="0">
            <wp:extent cx="9229725" cy="4375150"/>
            <wp:effectExtent l="0" t="0" r="0" b="0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長根商店/AppData/Roaming/PolarisOffice/ETemp/5616_4987240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90"/>
                    <a:stretch>
                      <a:fillRect/>
                    </a:stretch>
                  </pic:blipFill>
                  <pic:spPr>
                    <a:xfrm>
                      <a:off x="0" y="0"/>
                      <a:ext cx="9230360" cy="43757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ind w:firstLine="824"/>
        <w:rPr>
          <w:b w:val="1"/>
          <w:lang w:eastAsia="ja-JP"/>
        </w:rPr>
      </w:pPr>
    </w:p>
    <w:p>
      <w:pPr>
        <w:ind w:firstLine="824"/>
        <w:rPr>
          <w:b w:val="1"/>
          <w:color w:val="000000" w:themeColor="text1"/>
          <w:sz w:val="36"/>
          <w:szCs w:val="36"/>
        </w:rPr>
      </w:pPr>
      <w:r>
        <w:rPr>
          <w:b w:val="1"/>
          <w:color w:val="000000" w:themeColor="text1"/>
          <w:sz w:val="36"/>
          <w:szCs w:val="36"/>
          <w:rFonts w:hint="eastAsia"/>
        </w:rPr>
        <w:t>※</w:t>
      </w:r>
      <w:r>
        <w:rPr>
          <w:b w:val="1"/>
          <w:color w:val="000000" w:themeColor="text1"/>
          <w:sz w:val="36"/>
          <w:szCs w:val="36"/>
          <w:rFonts w:hint="eastAsia"/>
          <w:lang w:eastAsia="ja-JP"/>
        </w:rPr>
        <w:t>　</w:t>
      </w:r>
      <w:r>
        <w:rPr>
          <w:b w:val="1"/>
          <w:color w:val="000000" w:themeColor="text1"/>
          <w:sz w:val="36"/>
          <w:szCs w:val="36"/>
          <w:rFonts w:ascii="ＤＦ特太ゴシック体" w:eastAsia="ＤＦ特太ゴシック体" w:hAnsi="ＤＦ特太ゴシック体" w:cs="ＤＦ特太ゴシック体" w:hint="eastAsia"/>
          <w:lang w:eastAsia="ja-JP"/>
        </w:rPr>
        <w:t>ご飯サービス中！！　ボリューム満点！！</w:t>
      </w:r>
    </w:p>
    <w:p>
      <w:pPr>
        <w:rPr>
          <w:b w:val="1"/>
          <w:color w:val="FBE5D6" w:themeColor="accent2" w:themeTint="33"/>
          <w:sz w:val="28"/>
          <w:szCs w:val="28"/>
          <w:rFonts w:ascii="ふみゴシック" w:eastAsia="ふみゴシック" w:hAnsi="ふみゴシック" w:cs="ふみゴシック" w:hint="eastAsia"/>
          <w:lang w:eastAsia="ja-JP"/>
        </w:rPr>
      </w:pPr>
      <w:r>
        <w:rPr>
          <w:b w:val="1"/>
          <w:color w:val="FF0000"/>
          <w:sz w:val="56"/>
          <w:szCs w:val="56"/>
          <w:rFonts w:ascii="ＤＦ特太ゴシック体" w:eastAsia="ＤＦ特太ゴシック体" w:hint="eastAsia"/>
        </w:rPr>
        <w:t>＊温）</w:t>
      </w:r>
      <w:r>
        <w:rPr>
          <w:b w:val="1"/>
          <w:color w:val="FFC000"/>
          <w:sz w:val="56"/>
          <w:szCs w:val="56"/>
          <w:rFonts w:ascii="ＤＦ特太ゴシック体" w:eastAsia="ＤＦ特太ゴシック体" w:hint="eastAsia"/>
        </w:rPr>
        <w:t>生うにパスタ（スープパスタ）</w:t>
      </w:r>
      <w:r>
        <w:rPr>
          <w:b w:val="1"/>
          <w:color w:val="FF0000"/>
          <w:sz w:val="72"/>
          <w:szCs w:val="72"/>
          <w:u w:val="dotted"/>
          <w:rFonts w:ascii="ＤＨＰ特太ゴシック体" w:eastAsia="ＤＨＰ特太ゴシック体" w:hAnsi="ＤＨＰ特太ゴシック体" w:cs="ＤＨＰ特太ゴシック体" w:hint="eastAsia"/>
          <w:lang w:eastAsia="ja-JP"/>
        </w:rPr>
        <w:t>3</w:t>
      </w:r>
      <w:r>
        <w:rPr>
          <w:b w:val="1"/>
          <w:color w:val="FF0000"/>
          <w:sz w:val="72"/>
          <w:szCs w:val="72"/>
          <w:u w:val="dotted"/>
          <w:rFonts w:ascii="ＤＨＰ特太ゴシック体" w:eastAsia="ＤＨＰ特太ゴシック体" w:hAnsi="ＤＨＰ特太ゴシック体" w:cs="ＤＨＰ特太ゴシック体" w:hint="eastAsia"/>
          <w:lang w:eastAsia="ja-JP"/>
        </w:rPr>
        <w:t>5</w:t>
      </w:r>
      <w:r>
        <w:rPr>
          <w:b w:val="1"/>
          <w:color w:val="FF0000"/>
          <w:sz w:val="72"/>
          <w:szCs w:val="72"/>
          <w:u w:val="dotted"/>
          <w:rFonts w:ascii="ＤＨＰ特太ゴシック体" w:eastAsia="ＤＨＰ特太ゴシック体" w:hAnsi="ＤＨＰ特太ゴシック体" w:cs="ＤＨＰ特太ゴシック体" w:hint="eastAsia"/>
          <w:lang w:eastAsia="ja-JP"/>
        </w:rPr>
        <w:t>0</w:t>
      </w:r>
      <w:r>
        <w:rPr>
          <w:b w:val="1"/>
          <w:color w:val="FF0000"/>
          <w:sz w:val="72"/>
          <w:szCs w:val="72"/>
          <w:u w:val="dotted"/>
          <w:rFonts w:ascii="ＤＨＰ特太ゴシック体" w:eastAsia="ＤＨＰ特太ゴシック体" w:hAnsi="ＤＨＰ特太ゴシック体" w:cs="ＤＨＰ特太ゴシック体" w:hint="eastAsia"/>
        </w:rPr>
        <w:t>0円</w:t>
      </w:r>
      <w:r>
        <w:rPr>
          <w:b w:val="1"/>
          <w:color w:val="FF0000"/>
          <w:sz w:val="32"/>
          <w:szCs w:val="32"/>
          <w:rFonts w:hint="eastAsia"/>
        </w:rPr>
        <w:t>（税込み価格</w:t>
      </w:r>
      <w:r>
        <w:rPr>
          <w:b w:val="1"/>
          <w:color w:val="FF0000"/>
          <w:sz w:val="32"/>
          <w:szCs w:val="32"/>
          <w:rFonts w:ascii="ＤＦ特太ゴシック体" w:eastAsia="ＤＦ特太ゴシック体" w:hAnsi="ＤＦ特太ゴシック体" w:cs="ＤＦ特太ゴシック体" w:hint="eastAsia"/>
          <w:lang w:eastAsia="ja-JP"/>
        </w:rPr>
        <w:t>です。</w:t>
      </w:r>
      <w:r>
        <w:rPr>
          <w:b w:val="1"/>
          <w:color w:val="FF0000"/>
          <w:sz w:val="32"/>
          <w:szCs w:val="32"/>
          <w:rFonts w:hint="eastAsia"/>
        </w:rPr>
        <w:t>）</w:t>
      </w:r>
      <w:r>
        <w:rPr>
          <w:b w:val="1"/>
          <w:color w:val="FF0000"/>
          <w:sz w:val="32"/>
          <w:szCs w:val="32"/>
          <w:rFonts w:hint="eastAsia"/>
          <w:lang w:eastAsia="ja-JP"/>
        </w:rPr>
        <w:t>　</w:t>
      </w:r>
      <w:r>
        <w:rPr>
          <w:b w:val="1"/>
          <w:color w:val="000000" w:themeColor="text1"/>
          <w:sz w:val="28"/>
          <w:szCs w:val="28"/>
          <w:rFonts w:hint="eastAsia"/>
        </w:rPr>
        <w:t>※海</w:t>
      </w:r>
      <w:r>
        <w:rPr>
          <w:b w:val="1"/>
          <w:color w:val="000000" w:themeColor="text1"/>
          <w:sz w:val="28"/>
          <w:szCs w:val="28"/>
          <w:rFonts w:hint="eastAsia"/>
          <w:lang w:eastAsia="ja-JP"/>
        </w:rPr>
        <w:t>※</w:t>
      </w:r>
      <w:r>
        <w:rPr>
          <w:b w:val="1"/>
          <w:color w:val="FBE5D6" w:themeColor="accent2" w:themeTint="33"/>
          <w:sz w:val="28"/>
          <w:szCs w:val="28"/>
          <w:rFonts w:ascii="ふみゴシック" w:eastAsia="ふみゴシック" w:hAnsi="ふみゴシック" w:cs="ふみゴシック" w:hint="eastAsia"/>
          <w:lang w:eastAsia="ja-JP"/>
        </w:rPr>
        <w:t>※ご飯は無料サービスしております。ご希望の方はスタッフにお声がけください。</w:t>
      </w:r>
    </w:p>
    <w:p>
      <w:pPr>
        <w:rPr>
          <w:b w:val="1"/>
          <w:color w:val="FBE5D6" w:themeColor="accent2" w:themeTint="33"/>
          <w:sz w:val="28"/>
          <w:szCs w:val="28"/>
          <w:rFonts w:ascii="ふみゴシック" w:eastAsia="ふみゴシック" w:hAnsi="ふみゴシック" w:cs="ふみゴシック" w:hint="eastAsia"/>
          <w:lang w:eastAsia="ja-JP"/>
        </w:rPr>
      </w:pPr>
      <w:r>
        <w:rPr>
          <w:b w:val="1"/>
          <w:color w:val="FBE5D6" w:themeColor="accent2" w:themeTint="33"/>
          <w:sz w:val="28"/>
          <w:szCs w:val="28"/>
          <w:rFonts w:ascii="ふみゴシック" w:eastAsia="ふみゴシック" w:hAnsi="ふみゴシック" w:cs="ふみゴシック" w:hint="eastAsia"/>
          <w:lang w:eastAsia="ja-JP"/>
        </w:rPr>
        <w:t>　　　（自分好みに、ミニ生うに丼なんかいかがですか？）</w:t>
      </w:r>
    </w:p>
    <w:p>
      <w:pPr>
        <w:pStyle w:val="PO1"/>
        <w:rPr>
          <w:rStyle w:val="PO1"/>
        </w:rPr>
      </w:pPr>
    </w:p>
    <w:sectPr>
      <w15:footnoteColumns w:val="1"/>
      <w:pgSz w:w="16838" w:h="23811" w:code="8"/>
      <w:pgMar w:top="720" w:left="720" w:bottom="720" w:right="720" w:header="851" w:footer="992" w:gutter="0"/>
      <w:pgNumType w:fmt="decimal"/>
      <w:docGrid w:type="lines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84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ja-JP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ja-JP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1</Lines>
  <LinksUpToDate>false</LinksUpToDate>
  <Pages>1</Pages>
  <Paragraphs>1</Paragraphs>
  <Words>18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naganekinoko@miracle.ocn.ne.jp</dc:creator>
  <cp:lastModifiedBy>長根商店</cp:lastModifiedBy>
  <cp:version>9.103.82.44099</cp:version>
  <dcterms:modified xsi:type="dcterms:W3CDTF">2020-08-06T07:07:00Z</dcterms:modified>
</cp:coreProperties>
</file>